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877F5E" w:rsidRPr="00877F5E" w14:paraId="0C4DC232" w14:textId="77777777" w:rsidTr="00E05502">
        <w:tc>
          <w:tcPr>
            <w:tcW w:w="9350" w:type="dxa"/>
          </w:tcPr>
          <w:p w14:paraId="2B4D93EA" w14:textId="77777777" w:rsidR="00877F5E" w:rsidRPr="00877F5E" w:rsidRDefault="00877F5E" w:rsidP="00877F5E">
            <w:pPr>
              <w:rPr>
                <w:sz w:val="24"/>
                <w:szCs w:val="24"/>
              </w:rPr>
            </w:pPr>
          </w:p>
          <w:p w14:paraId="5A3041F6" w14:textId="77777777" w:rsidR="007D6C41" w:rsidRDefault="007D6C41" w:rsidP="00877F5E">
            <w:pPr>
              <w:rPr>
                <w:sz w:val="24"/>
                <w:szCs w:val="24"/>
              </w:rPr>
            </w:pPr>
          </w:p>
          <w:p w14:paraId="085F5EED" w14:textId="77777777" w:rsidR="00877F5E" w:rsidRPr="00877F5E" w:rsidRDefault="00877F5E" w:rsidP="00877F5E">
            <w:pPr>
              <w:rPr>
                <w:sz w:val="24"/>
                <w:szCs w:val="24"/>
              </w:rPr>
            </w:pPr>
            <w:r w:rsidRPr="00877F5E">
              <w:rPr>
                <w:sz w:val="24"/>
                <w:szCs w:val="24"/>
              </w:rPr>
              <w:t>Applicant Name:  _________________________________________________________</w:t>
            </w:r>
          </w:p>
          <w:p w14:paraId="4DC9546E" w14:textId="77777777" w:rsidR="00877F5E" w:rsidRPr="00877F5E" w:rsidRDefault="00877F5E" w:rsidP="00877F5E">
            <w:pPr>
              <w:rPr>
                <w:sz w:val="24"/>
                <w:szCs w:val="24"/>
              </w:rPr>
            </w:pPr>
          </w:p>
          <w:p w14:paraId="3FB8F1DA" w14:textId="77777777" w:rsidR="00877F5E" w:rsidRPr="00877F5E" w:rsidRDefault="00877F5E" w:rsidP="00877F5E">
            <w:pPr>
              <w:rPr>
                <w:sz w:val="24"/>
                <w:szCs w:val="24"/>
              </w:rPr>
            </w:pPr>
            <w:r w:rsidRPr="00877F5E">
              <w:rPr>
                <w:sz w:val="24"/>
                <w:szCs w:val="24"/>
              </w:rPr>
              <w:t>Field of Study:  ___________________________________________________________</w:t>
            </w:r>
          </w:p>
          <w:p w14:paraId="352315A2" w14:textId="77777777" w:rsidR="00877F5E" w:rsidRPr="00877F5E" w:rsidRDefault="00877F5E" w:rsidP="00877F5E">
            <w:pPr>
              <w:rPr>
                <w:sz w:val="24"/>
                <w:szCs w:val="24"/>
              </w:rPr>
            </w:pPr>
          </w:p>
          <w:p w14:paraId="1E01AEBC" w14:textId="77777777" w:rsidR="00877F5E" w:rsidRPr="00877F5E" w:rsidRDefault="00877F5E" w:rsidP="00877F5E">
            <w:pPr>
              <w:rPr>
                <w:sz w:val="24"/>
                <w:szCs w:val="24"/>
              </w:rPr>
            </w:pPr>
            <w:r w:rsidRPr="00877F5E">
              <w:rPr>
                <w:sz w:val="24"/>
                <w:szCs w:val="24"/>
              </w:rPr>
              <w:t>Semester Applying for:  ____________________________________________________</w:t>
            </w:r>
          </w:p>
          <w:p w14:paraId="419935B1" w14:textId="77777777" w:rsidR="00877F5E" w:rsidRPr="00877F5E" w:rsidRDefault="00877F5E" w:rsidP="00877F5E">
            <w:pPr>
              <w:rPr>
                <w:sz w:val="24"/>
                <w:szCs w:val="24"/>
              </w:rPr>
            </w:pPr>
          </w:p>
          <w:p w14:paraId="2DADA783" w14:textId="77777777" w:rsidR="00877F5E" w:rsidRPr="00877F5E" w:rsidRDefault="00877F5E" w:rsidP="00877F5E">
            <w:pPr>
              <w:rPr>
                <w:sz w:val="24"/>
                <w:szCs w:val="24"/>
              </w:rPr>
            </w:pPr>
            <w:r w:rsidRPr="00877F5E">
              <w:rPr>
                <w:sz w:val="24"/>
                <w:szCs w:val="24"/>
              </w:rPr>
              <w:t>Phone Number:  ____________________________</w:t>
            </w:r>
            <w:r w:rsidR="00804CBA" w:rsidRPr="00804CBA">
              <w:rPr>
                <w:sz w:val="24"/>
                <w:szCs w:val="24"/>
              </w:rPr>
              <w:t>______________________________</w:t>
            </w:r>
          </w:p>
          <w:p w14:paraId="7A0008C1" w14:textId="77777777" w:rsidR="00877F5E" w:rsidRPr="00877F5E" w:rsidRDefault="00877F5E" w:rsidP="00877F5E">
            <w:pPr>
              <w:rPr>
                <w:sz w:val="24"/>
                <w:szCs w:val="24"/>
              </w:rPr>
            </w:pPr>
          </w:p>
          <w:p w14:paraId="6E5CCED8" w14:textId="77777777" w:rsidR="00877F5E" w:rsidRPr="00877F5E" w:rsidRDefault="00877F5E" w:rsidP="00877F5E">
            <w:pPr>
              <w:rPr>
                <w:sz w:val="24"/>
                <w:szCs w:val="24"/>
              </w:rPr>
            </w:pPr>
            <w:r w:rsidRPr="00877F5E">
              <w:rPr>
                <w:sz w:val="24"/>
                <w:szCs w:val="24"/>
              </w:rPr>
              <w:t>Email Address:  _____________________________</w:t>
            </w:r>
            <w:r w:rsidR="00804CBA" w:rsidRPr="00804CBA">
              <w:rPr>
                <w:sz w:val="24"/>
                <w:szCs w:val="24"/>
              </w:rPr>
              <w:t>______________________________</w:t>
            </w:r>
          </w:p>
          <w:p w14:paraId="797822AF" w14:textId="77777777" w:rsidR="00877F5E" w:rsidRPr="00877F5E" w:rsidRDefault="00877F5E" w:rsidP="00877F5E">
            <w:pPr>
              <w:rPr>
                <w:sz w:val="24"/>
                <w:szCs w:val="24"/>
              </w:rPr>
            </w:pPr>
          </w:p>
          <w:p w14:paraId="10D79B46" w14:textId="77777777" w:rsidR="00877F5E" w:rsidRPr="00877F5E" w:rsidRDefault="00877F5E" w:rsidP="00877F5E">
            <w:pPr>
              <w:rPr>
                <w:sz w:val="24"/>
                <w:szCs w:val="24"/>
              </w:rPr>
            </w:pPr>
            <w:r w:rsidRPr="00877F5E">
              <w:rPr>
                <w:sz w:val="24"/>
                <w:szCs w:val="24"/>
              </w:rPr>
              <w:t xml:space="preserve">Agency/Facility:           </w:t>
            </w:r>
            <w:hyperlink r:id="rId6" w:history="1">
              <w:r w:rsidR="00FE004E" w:rsidRPr="00F7203C">
                <w:rPr>
                  <w:rStyle w:val="Hyperlink"/>
                  <w:sz w:val="24"/>
                  <w:szCs w:val="24"/>
                </w:rPr>
                <w:t>Maryland Department of Aging</w:t>
              </w:r>
            </w:hyperlink>
          </w:p>
          <w:p w14:paraId="3A6C7E1C" w14:textId="77777777" w:rsidR="00877F5E" w:rsidRPr="00877F5E" w:rsidRDefault="00877F5E" w:rsidP="00877F5E">
            <w:pPr>
              <w:rPr>
                <w:sz w:val="24"/>
                <w:szCs w:val="24"/>
              </w:rPr>
            </w:pPr>
          </w:p>
          <w:p w14:paraId="6F2EBC0E" w14:textId="77777777" w:rsidR="00877F5E" w:rsidRPr="00877F5E" w:rsidRDefault="00877F5E" w:rsidP="00877F5E">
            <w:pPr>
              <w:rPr>
                <w:sz w:val="24"/>
                <w:szCs w:val="24"/>
              </w:rPr>
            </w:pPr>
            <w:r w:rsidRPr="00877F5E">
              <w:rPr>
                <w:sz w:val="24"/>
                <w:szCs w:val="24"/>
              </w:rPr>
              <w:t>Internship Location: 301 W. Preston Street, Suite 1007, Baltimore, MD 21201</w:t>
            </w:r>
          </w:p>
          <w:p w14:paraId="6EF154A7" w14:textId="77777777" w:rsidR="00877F5E" w:rsidRDefault="00877F5E" w:rsidP="00877F5E">
            <w:pPr>
              <w:rPr>
                <w:sz w:val="24"/>
                <w:szCs w:val="24"/>
              </w:rPr>
            </w:pPr>
          </w:p>
          <w:p w14:paraId="3B497657" w14:textId="77777777" w:rsidR="007D6C41" w:rsidRPr="00877F5E" w:rsidRDefault="007D6C41" w:rsidP="00877F5E">
            <w:pPr>
              <w:rPr>
                <w:sz w:val="24"/>
                <w:szCs w:val="24"/>
              </w:rPr>
            </w:pPr>
          </w:p>
        </w:tc>
      </w:tr>
      <w:tr w:rsidR="00877F5E" w:rsidRPr="00877F5E" w14:paraId="478C4C12" w14:textId="77777777" w:rsidTr="00E05502">
        <w:tc>
          <w:tcPr>
            <w:tcW w:w="9350" w:type="dxa"/>
          </w:tcPr>
          <w:p w14:paraId="1E1FC2CC" w14:textId="77777777" w:rsidR="00877F5E" w:rsidRDefault="00877F5E" w:rsidP="00877F5E"/>
          <w:p w14:paraId="4380BC4A" w14:textId="77777777" w:rsidR="005738DA" w:rsidRPr="00FE004E" w:rsidRDefault="005738DA" w:rsidP="005738DA">
            <w:pPr>
              <w:rPr>
                <w:rFonts w:cstheme="minorHAnsi"/>
                <w:sz w:val="24"/>
                <w:szCs w:val="24"/>
              </w:rPr>
            </w:pPr>
            <w:r w:rsidRPr="00FE004E">
              <w:rPr>
                <w:rFonts w:cstheme="minorHAnsi"/>
                <w:b/>
                <w:sz w:val="24"/>
                <w:szCs w:val="24"/>
              </w:rPr>
              <w:t>Internship Description:</w:t>
            </w:r>
            <w:r w:rsidRPr="00FE004E">
              <w:rPr>
                <w:rFonts w:cstheme="minorHAnsi"/>
                <w:sz w:val="24"/>
                <w:szCs w:val="24"/>
              </w:rPr>
              <w:t xml:space="preserve">  </w:t>
            </w:r>
            <w:r w:rsidRPr="00FE004E">
              <w:rPr>
                <w:rFonts w:cstheme="minorHAnsi"/>
                <w:sz w:val="24"/>
                <w:szCs w:val="24"/>
              </w:rPr>
              <w:br/>
              <w:t xml:space="preserve">The Maryland Department of Aging offers both undergraduate and graduate students the opportunity to put their education to work. Interns will gain valuable experience in a cabinet agency that offers: </w:t>
            </w:r>
          </w:p>
          <w:p w14:paraId="3CC434DB" w14:textId="77777777" w:rsidR="005738DA" w:rsidRPr="00FE004E" w:rsidRDefault="005738DA" w:rsidP="005738DA">
            <w:pPr>
              <w:rPr>
                <w:rFonts w:cstheme="minorHAnsi"/>
                <w:sz w:val="24"/>
                <w:szCs w:val="24"/>
              </w:rPr>
            </w:pPr>
          </w:p>
          <w:p w14:paraId="4E2C8475" w14:textId="77777777" w:rsidR="005738DA" w:rsidRPr="00FE004E" w:rsidRDefault="005738DA" w:rsidP="005738DA">
            <w:pPr>
              <w:rPr>
                <w:rFonts w:cstheme="minorHAnsi"/>
                <w:sz w:val="24"/>
                <w:szCs w:val="24"/>
              </w:rPr>
            </w:pPr>
            <w:r w:rsidRPr="00FE004E">
              <w:rPr>
                <w:rFonts w:cstheme="minorHAnsi"/>
                <w:sz w:val="24"/>
                <w:szCs w:val="24"/>
              </w:rPr>
              <w:t xml:space="preserve">● Knowledge about older adults and individuals with disabilities and applicable community services and resources available to these populations; </w:t>
            </w:r>
            <w:r w:rsidRPr="00FE004E">
              <w:rPr>
                <w:rFonts w:cstheme="minorHAnsi"/>
                <w:sz w:val="24"/>
                <w:szCs w:val="24"/>
              </w:rPr>
              <w:br/>
              <w:t xml:space="preserve">● Insight into the development and execution of public policies; </w:t>
            </w:r>
            <w:r w:rsidRPr="00FE004E">
              <w:rPr>
                <w:rFonts w:cstheme="minorHAnsi"/>
                <w:sz w:val="24"/>
                <w:szCs w:val="24"/>
              </w:rPr>
              <w:br/>
              <w:t xml:space="preserve">● Experience in program planning and analysis; </w:t>
            </w:r>
            <w:r w:rsidRPr="00FE004E">
              <w:rPr>
                <w:rFonts w:cstheme="minorHAnsi"/>
                <w:sz w:val="24"/>
                <w:szCs w:val="24"/>
              </w:rPr>
              <w:br/>
              <w:t xml:space="preserve">● Database management skills; </w:t>
            </w:r>
            <w:r w:rsidRPr="00FE004E">
              <w:rPr>
                <w:rFonts w:cstheme="minorHAnsi"/>
                <w:sz w:val="24"/>
                <w:szCs w:val="24"/>
              </w:rPr>
              <w:br/>
              <w:t xml:space="preserve">● Outreach and customer service experience; </w:t>
            </w:r>
            <w:r w:rsidRPr="00FE004E">
              <w:rPr>
                <w:rFonts w:cstheme="minorHAnsi"/>
                <w:sz w:val="24"/>
                <w:szCs w:val="24"/>
              </w:rPr>
              <w:br/>
              <w:t xml:space="preserve">● Ability to collaborate with colleagues and community partners in a professional setting; and </w:t>
            </w:r>
            <w:r w:rsidRPr="00FE004E">
              <w:rPr>
                <w:rFonts w:cstheme="minorHAnsi"/>
                <w:sz w:val="24"/>
                <w:szCs w:val="24"/>
              </w:rPr>
              <w:br/>
              <w:t xml:space="preserve">● Weekly constructive feedback.  </w:t>
            </w:r>
          </w:p>
          <w:p w14:paraId="1CE2609C" w14:textId="77777777" w:rsidR="007D6C41" w:rsidRPr="0003571F" w:rsidRDefault="007D6C41" w:rsidP="005738DA">
            <w:pPr>
              <w:rPr>
                <w:rFonts w:cstheme="minorHAnsi"/>
              </w:rPr>
            </w:pPr>
          </w:p>
          <w:p w14:paraId="21591DB3" w14:textId="1AE4FDF5" w:rsidR="00B34C80" w:rsidRPr="00B34C80" w:rsidRDefault="00B34C80" w:rsidP="00B34C80">
            <w:pPr>
              <w:shd w:val="clear" w:color="auto" w:fill="FFFFFF"/>
              <w:spacing w:line="235" w:lineRule="atLeast"/>
              <w:rPr>
                <w:rFonts w:ascii="Calibri" w:eastAsia="Times New Roman" w:hAnsi="Calibri" w:cs="Calibri"/>
                <w:color w:val="222222"/>
              </w:rPr>
            </w:pPr>
            <w:r w:rsidRPr="00B34C80">
              <w:rPr>
                <w:rFonts w:ascii="Calibri" w:eastAsia="Times New Roman" w:hAnsi="Calibri" w:cs="Calibri"/>
                <w:color w:val="222222"/>
              </w:rPr>
              <w:t>At the conclusion of the internship, the intern will be acquainted with the Maryland Access Point (MAP)</w:t>
            </w:r>
            <w:r>
              <w:rPr>
                <w:rFonts w:ascii="Calibri" w:eastAsia="Times New Roman" w:hAnsi="Calibri" w:cs="Calibri"/>
                <w:color w:val="222222"/>
              </w:rPr>
              <w:t xml:space="preserve"> </w:t>
            </w:r>
            <w:hyperlink r:id="rId7" w:history="1">
              <w:r w:rsidRPr="00F7203C">
                <w:rPr>
                  <w:rStyle w:val="Hyperlink"/>
                  <w:rFonts w:cstheme="minorHAnsi"/>
                  <w:sz w:val="24"/>
                  <w:szCs w:val="24"/>
                </w:rPr>
                <w:t>Maryland Access Point</w:t>
              </w:r>
            </w:hyperlink>
            <w:r w:rsidRPr="00B34C80">
              <w:rPr>
                <w:rFonts w:ascii="Calibri" w:eastAsia="Times New Roman" w:hAnsi="Calibri" w:cs="Calibri"/>
                <w:color w:val="222222"/>
              </w:rPr>
              <w:t xml:space="preserve">, Maryland’s Aging and Disability Resource Center. Maryland Access Point streamlines access to long-term services and support (LTSS) options for older adults and individuals with disabilities. The students will learn how the Federal Government reimburses agencies for doing work that relates to Medicaid services. In addition, the students will learn about the </w:t>
            </w:r>
            <w:r w:rsidRPr="00B34C80">
              <w:rPr>
                <w:rFonts w:ascii="Calibri" w:eastAsia="Times New Roman" w:hAnsi="Calibri" w:cs="Calibri"/>
                <w:color w:val="222222"/>
              </w:rPr>
              <w:lastRenderedPageBreak/>
              <w:t xml:space="preserve">Veterans Directed Care program, where the Veterans Administration Maryland Health Care System (VAMHCS)serves veterans of any age who are determined by the Veteran Administration to be at risk of institutional placement. Also, there are Special Initiatives programs such as the Senior Call Check, where seniors are contacted daily to ensure their safety and the Community </w:t>
            </w:r>
            <w:proofErr w:type="gramStart"/>
            <w:r w:rsidRPr="00B34C80">
              <w:rPr>
                <w:rFonts w:ascii="Calibri" w:eastAsia="Times New Roman" w:hAnsi="Calibri" w:cs="Calibri"/>
                <w:color w:val="222222"/>
              </w:rPr>
              <w:t>For</w:t>
            </w:r>
            <w:proofErr w:type="gramEnd"/>
            <w:r w:rsidRPr="00B34C80">
              <w:rPr>
                <w:rFonts w:ascii="Calibri" w:eastAsia="Times New Roman" w:hAnsi="Calibri" w:cs="Calibri"/>
                <w:color w:val="222222"/>
              </w:rPr>
              <w:t xml:space="preserve"> Life Program that provides a package of services that makes it comfortable and convenient to age at home.</w:t>
            </w:r>
          </w:p>
          <w:p w14:paraId="72D52BE6" w14:textId="77777777" w:rsidR="00B34C80" w:rsidRPr="00B34C80" w:rsidRDefault="00B34C80" w:rsidP="00B34C80">
            <w:pPr>
              <w:shd w:val="clear" w:color="auto" w:fill="FFFFFF"/>
              <w:spacing w:line="235" w:lineRule="atLeast"/>
              <w:rPr>
                <w:rFonts w:ascii="Calibri" w:eastAsia="Times New Roman" w:hAnsi="Calibri" w:cs="Calibri"/>
                <w:color w:val="222222"/>
              </w:rPr>
            </w:pPr>
            <w:r w:rsidRPr="00B34C80">
              <w:rPr>
                <w:rFonts w:ascii="Calibri" w:eastAsia="Times New Roman" w:hAnsi="Calibri" w:cs="Calibri"/>
                <w:color w:val="222222"/>
              </w:rPr>
              <w:t>The intern will also be assigned a special project which will include program planning, analysis and/or evaluation. Other requirements will include participating in meetings, training, and development of materials and reports.</w:t>
            </w:r>
          </w:p>
          <w:p w14:paraId="486C9719" w14:textId="77777777" w:rsidR="007D6C41" w:rsidRPr="0003571F" w:rsidRDefault="007D6C41" w:rsidP="005738DA">
            <w:pPr>
              <w:rPr>
                <w:rFonts w:cstheme="minorHAnsi"/>
              </w:rPr>
            </w:pPr>
          </w:p>
          <w:p w14:paraId="08ED7619" w14:textId="77777777" w:rsidR="005738DA" w:rsidRPr="00FE004E" w:rsidRDefault="005738DA" w:rsidP="005738DA">
            <w:pPr>
              <w:rPr>
                <w:rFonts w:cstheme="minorHAnsi"/>
                <w:sz w:val="24"/>
                <w:szCs w:val="24"/>
              </w:rPr>
            </w:pPr>
            <w:r w:rsidRPr="00FE004E">
              <w:rPr>
                <w:rFonts w:cstheme="minorHAnsi"/>
                <w:b/>
                <w:sz w:val="24"/>
                <w:szCs w:val="24"/>
              </w:rPr>
              <w:t>Time Commitment:</w:t>
            </w:r>
            <w:r w:rsidRPr="00FE004E">
              <w:rPr>
                <w:rFonts w:cstheme="minorHAnsi"/>
                <w:sz w:val="24"/>
                <w:szCs w:val="24"/>
              </w:rPr>
              <w:br/>
              <w:t xml:space="preserve">Interns are required to commit to at least one semester (3 months or 12 weeks). The opportunity to extend the duration of the internship may be available. Participants may select to work either 20 hours per week for 12 weeks for a total of 240 hours, or 10 hours per week for 12 weeks for a total of 120 hours.  </w:t>
            </w:r>
          </w:p>
          <w:p w14:paraId="18D852A9" w14:textId="77777777" w:rsidR="005738DA" w:rsidRPr="0003571F" w:rsidRDefault="005738DA" w:rsidP="005738DA">
            <w:pPr>
              <w:rPr>
                <w:rFonts w:cstheme="minorHAnsi"/>
              </w:rPr>
            </w:pPr>
          </w:p>
          <w:p w14:paraId="3DE7CC00" w14:textId="77777777" w:rsidR="005738DA" w:rsidRPr="00FE004E" w:rsidRDefault="005738DA" w:rsidP="005738DA">
            <w:pPr>
              <w:rPr>
                <w:rFonts w:cstheme="minorHAnsi"/>
                <w:b/>
                <w:sz w:val="24"/>
                <w:szCs w:val="24"/>
              </w:rPr>
            </w:pPr>
            <w:r w:rsidRPr="00FE004E">
              <w:rPr>
                <w:rFonts w:cstheme="minorHAnsi"/>
                <w:b/>
                <w:sz w:val="24"/>
                <w:szCs w:val="24"/>
              </w:rPr>
              <w:t xml:space="preserve">Teleworking hours worked must be between 8 A.M. to 6 P.M, Monday-Friday.  </w:t>
            </w:r>
          </w:p>
          <w:p w14:paraId="0089F518" w14:textId="77777777" w:rsidR="00877F5E" w:rsidRPr="00877F5E" w:rsidRDefault="00877F5E" w:rsidP="005738DA"/>
        </w:tc>
      </w:tr>
      <w:tr w:rsidR="005738DA" w:rsidRPr="00877F5E" w14:paraId="75D0919C" w14:textId="77777777" w:rsidTr="00E05502">
        <w:tc>
          <w:tcPr>
            <w:tcW w:w="9350" w:type="dxa"/>
          </w:tcPr>
          <w:p w14:paraId="6C4F2AC6" w14:textId="77777777" w:rsidR="005738DA" w:rsidRDefault="005738DA" w:rsidP="00877F5E"/>
          <w:p w14:paraId="3428EA3D" w14:textId="77777777" w:rsidR="005738DA" w:rsidRPr="005738DA" w:rsidRDefault="005738DA" w:rsidP="005738DA">
            <w:pPr>
              <w:rPr>
                <w:rFonts w:cstheme="minorHAnsi"/>
                <w:sz w:val="24"/>
                <w:szCs w:val="24"/>
              </w:rPr>
            </w:pPr>
            <w:r w:rsidRPr="005738DA">
              <w:rPr>
                <w:rFonts w:cstheme="minorHAnsi"/>
                <w:b/>
                <w:sz w:val="24"/>
                <w:szCs w:val="24"/>
              </w:rPr>
              <w:t>Salary:</w:t>
            </w:r>
            <w:r w:rsidRPr="005738DA">
              <w:rPr>
                <w:rFonts w:cstheme="minorHAnsi"/>
                <w:sz w:val="24"/>
                <w:szCs w:val="24"/>
              </w:rPr>
              <w:br/>
              <w:t xml:space="preserve">This is an unpaid internship. College credits may be arranged upon request.  </w:t>
            </w:r>
          </w:p>
          <w:p w14:paraId="20AEE6D3" w14:textId="77777777" w:rsidR="005738DA" w:rsidRDefault="005738DA" w:rsidP="00877F5E"/>
          <w:p w14:paraId="70D9FD1F" w14:textId="77777777" w:rsidR="005738DA" w:rsidRDefault="005738DA" w:rsidP="00877F5E"/>
        </w:tc>
      </w:tr>
      <w:tr w:rsidR="00804CBA" w:rsidRPr="00877F5E" w14:paraId="73408E70" w14:textId="77777777" w:rsidTr="00E05502">
        <w:tc>
          <w:tcPr>
            <w:tcW w:w="9350" w:type="dxa"/>
          </w:tcPr>
          <w:p w14:paraId="5D6EF78B" w14:textId="77777777" w:rsidR="007D6C41" w:rsidRDefault="007D6C41" w:rsidP="00804CBA">
            <w:pPr>
              <w:rPr>
                <w:sz w:val="24"/>
                <w:szCs w:val="24"/>
              </w:rPr>
            </w:pPr>
          </w:p>
          <w:p w14:paraId="051B82AA" w14:textId="77777777" w:rsidR="00804CBA" w:rsidRPr="00FE004E" w:rsidRDefault="00804CBA" w:rsidP="00804CBA">
            <w:pPr>
              <w:rPr>
                <w:rFonts w:cstheme="minorHAnsi"/>
                <w:sz w:val="24"/>
                <w:szCs w:val="24"/>
              </w:rPr>
            </w:pPr>
            <w:r w:rsidRPr="00FE004E">
              <w:rPr>
                <w:sz w:val="24"/>
                <w:szCs w:val="24"/>
              </w:rPr>
              <w:br/>
            </w:r>
            <w:r w:rsidRPr="00FE004E">
              <w:rPr>
                <w:rFonts w:cstheme="minorHAnsi"/>
                <w:b/>
                <w:sz w:val="24"/>
                <w:szCs w:val="24"/>
              </w:rPr>
              <w:t>Job Duties/Responsibilities</w:t>
            </w:r>
            <w:r w:rsidRPr="00FE004E">
              <w:rPr>
                <w:rFonts w:cstheme="minorHAnsi"/>
                <w:sz w:val="24"/>
                <w:szCs w:val="24"/>
              </w:rPr>
              <w:t xml:space="preserve"> </w:t>
            </w:r>
            <w:r w:rsidRPr="00FE004E">
              <w:rPr>
                <w:rFonts w:cstheme="minorHAnsi"/>
                <w:sz w:val="24"/>
                <w:szCs w:val="24"/>
              </w:rPr>
              <w:br/>
              <w:t xml:space="preserve">● Engage in outreach to service providers </w:t>
            </w:r>
            <w:r w:rsidRPr="00FE004E">
              <w:rPr>
                <w:rFonts w:cstheme="minorHAnsi"/>
                <w:sz w:val="24"/>
                <w:szCs w:val="24"/>
              </w:rPr>
              <w:br/>
              <w:t>● Participate in program planning, analysis, and evaluation, inclu</w:t>
            </w:r>
            <w:r w:rsidR="00FE004E">
              <w:rPr>
                <w:rFonts w:cstheme="minorHAnsi"/>
                <w:sz w:val="24"/>
                <w:szCs w:val="24"/>
              </w:rPr>
              <w:t>ding the development of summary</w:t>
            </w:r>
            <w:r w:rsidRPr="00FE004E">
              <w:rPr>
                <w:rFonts w:cstheme="minorHAnsi"/>
                <w:sz w:val="24"/>
                <w:szCs w:val="24"/>
              </w:rPr>
              <w:t xml:space="preserve"> reports and recommendations </w:t>
            </w:r>
            <w:r w:rsidRPr="00FE004E">
              <w:rPr>
                <w:rFonts w:cstheme="minorHAnsi"/>
                <w:sz w:val="24"/>
                <w:szCs w:val="24"/>
              </w:rPr>
              <w:br/>
              <w:t xml:space="preserve">● Assist with policy development and implementation </w:t>
            </w:r>
            <w:r w:rsidRPr="00FE004E">
              <w:rPr>
                <w:rFonts w:cstheme="minorHAnsi"/>
                <w:sz w:val="24"/>
                <w:szCs w:val="24"/>
              </w:rPr>
              <w:br/>
              <w:t>● Attend and contribute to team meeting</w:t>
            </w:r>
            <w:r w:rsidRPr="00FE004E">
              <w:rPr>
                <w:rFonts w:cstheme="minorHAnsi"/>
                <w:sz w:val="24"/>
                <w:szCs w:val="24"/>
              </w:rPr>
              <w:br/>
              <w:t xml:space="preserve">● Participate in necessary training </w:t>
            </w:r>
            <w:r w:rsidRPr="00FE004E">
              <w:rPr>
                <w:rFonts w:cstheme="minorHAnsi"/>
                <w:sz w:val="24"/>
                <w:szCs w:val="24"/>
              </w:rPr>
              <w:br/>
              <w:t xml:space="preserve">● Maintain a spreadsheet with weekly tasks completed    </w:t>
            </w:r>
            <w:r w:rsidRPr="00FE004E">
              <w:rPr>
                <w:rFonts w:cstheme="minorHAnsi"/>
                <w:sz w:val="24"/>
                <w:szCs w:val="24"/>
              </w:rPr>
              <w:br/>
              <w:t xml:space="preserve">● Other duties as assigned </w:t>
            </w:r>
          </w:p>
          <w:p w14:paraId="0B706E35" w14:textId="77777777" w:rsidR="00804CBA" w:rsidRDefault="00804CBA" w:rsidP="00877F5E"/>
        </w:tc>
      </w:tr>
      <w:tr w:rsidR="00804CBA" w:rsidRPr="00877F5E" w14:paraId="0FD6F294" w14:textId="77777777" w:rsidTr="00E05502">
        <w:tc>
          <w:tcPr>
            <w:tcW w:w="9350" w:type="dxa"/>
          </w:tcPr>
          <w:p w14:paraId="0EA55ED1" w14:textId="77777777" w:rsidR="007D6C41" w:rsidRDefault="007D6C41" w:rsidP="00804CBA">
            <w:pPr>
              <w:rPr>
                <w:rFonts w:cstheme="minorHAnsi"/>
                <w:b/>
                <w:sz w:val="24"/>
                <w:szCs w:val="24"/>
              </w:rPr>
            </w:pPr>
          </w:p>
          <w:p w14:paraId="793342C7" w14:textId="77777777" w:rsidR="00804CBA" w:rsidRDefault="00804CBA" w:rsidP="00804CBA">
            <w:pPr>
              <w:rPr>
                <w:rFonts w:cstheme="minorHAnsi"/>
                <w:b/>
                <w:sz w:val="24"/>
                <w:szCs w:val="24"/>
              </w:rPr>
            </w:pPr>
            <w:r w:rsidRPr="00804CBA">
              <w:rPr>
                <w:rFonts w:cstheme="minorHAnsi"/>
                <w:b/>
                <w:sz w:val="24"/>
                <w:szCs w:val="24"/>
              </w:rPr>
              <w:t xml:space="preserve">Requirements: </w:t>
            </w:r>
          </w:p>
          <w:p w14:paraId="3E95B7BE" w14:textId="77777777" w:rsidR="007D6C41" w:rsidRPr="00804CBA" w:rsidRDefault="007D6C41" w:rsidP="00804CBA">
            <w:pPr>
              <w:rPr>
                <w:rFonts w:cstheme="minorHAnsi"/>
                <w:b/>
                <w:sz w:val="24"/>
                <w:szCs w:val="24"/>
              </w:rPr>
            </w:pPr>
          </w:p>
          <w:p w14:paraId="10B6B9C9" w14:textId="77777777" w:rsidR="00804CBA" w:rsidRPr="00804CBA" w:rsidRDefault="00804CBA" w:rsidP="00804CBA">
            <w:pPr>
              <w:rPr>
                <w:rFonts w:cstheme="minorHAnsi"/>
                <w:sz w:val="24"/>
                <w:szCs w:val="24"/>
              </w:rPr>
            </w:pPr>
            <w:r w:rsidRPr="00804CBA">
              <w:rPr>
                <w:rFonts w:cstheme="minorHAnsi"/>
                <w:sz w:val="24"/>
                <w:szCs w:val="24"/>
              </w:rPr>
              <w:lastRenderedPageBreak/>
              <w:t>● Currently enrolled in an accredited university</w:t>
            </w:r>
            <w:r w:rsidRPr="00804CBA">
              <w:rPr>
                <w:rFonts w:cstheme="minorHAnsi"/>
                <w:sz w:val="24"/>
                <w:szCs w:val="24"/>
              </w:rPr>
              <w:br/>
              <w:t>● Strong organization, communication and interpersonal skills</w:t>
            </w:r>
            <w:r w:rsidRPr="00804CBA">
              <w:rPr>
                <w:rFonts w:cstheme="minorHAnsi"/>
                <w:sz w:val="24"/>
                <w:szCs w:val="24"/>
              </w:rPr>
              <w:br/>
              <w:t xml:space="preserve">● The ability to prioritize time-sensitive assignments and meet deadlines </w:t>
            </w:r>
            <w:r w:rsidRPr="00804CBA">
              <w:rPr>
                <w:rFonts w:cstheme="minorHAnsi"/>
                <w:sz w:val="24"/>
                <w:szCs w:val="24"/>
              </w:rPr>
              <w:br/>
              <w:t xml:space="preserve">● Proficient in Microsoft Office Suite </w:t>
            </w:r>
          </w:p>
          <w:p w14:paraId="4D020B9E" w14:textId="77777777" w:rsidR="00804CBA" w:rsidRDefault="00804CBA" w:rsidP="00877F5E"/>
          <w:p w14:paraId="62847DB2" w14:textId="77777777" w:rsidR="00804CBA" w:rsidRDefault="00804CBA" w:rsidP="00877F5E"/>
        </w:tc>
      </w:tr>
      <w:tr w:rsidR="00804CBA" w:rsidRPr="00877F5E" w14:paraId="470B3189" w14:textId="77777777" w:rsidTr="00E05502">
        <w:tc>
          <w:tcPr>
            <w:tcW w:w="9350" w:type="dxa"/>
          </w:tcPr>
          <w:p w14:paraId="4424D43C" w14:textId="77777777" w:rsidR="00804CBA" w:rsidRDefault="00804CBA" w:rsidP="00877F5E"/>
          <w:p w14:paraId="53EECBAD" w14:textId="77777777" w:rsidR="00804CBA" w:rsidRPr="00FE004E" w:rsidRDefault="00804CBA" w:rsidP="00804CBA">
            <w:pPr>
              <w:rPr>
                <w:rFonts w:cstheme="minorHAnsi"/>
                <w:b/>
                <w:sz w:val="24"/>
                <w:szCs w:val="24"/>
              </w:rPr>
            </w:pPr>
            <w:r w:rsidRPr="00FE004E">
              <w:rPr>
                <w:rFonts w:cstheme="minorHAnsi"/>
                <w:b/>
                <w:sz w:val="24"/>
                <w:szCs w:val="24"/>
              </w:rPr>
              <w:t xml:space="preserve">Certification: </w:t>
            </w:r>
          </w:p>
          <w:p w14:paraId="0B088970" w14:textId="77777777" w:rsidR="00804CBA" w:rsidRPr="00FE004E" w:rsidRDefault="00804CBA" w:rsidP="00877F5E">
            <w:pPr>
              <w:rPr>
                <w:sz w:val="24"/>
                <w:szCs w:val="24"/>
              </w:rPr>
            </w:pPr>
          </w:p>
          <w:p w14:paraId="618D3C24" w14:textId="77777777" w:rsidR="00804CBA" w:rsidRPr="00FE004E" w:rsidRDefault="00804CBA" w:rsidP="00804CBA">
            <w:pPr>
              <w:rPr>
                <w:rFonts w:cstheme="minorHAnsi"/>
                <w:sz w:val="24"/>
                <w:szCs w:val="24"/>
              </w:rPr>
            </w:pPr>
            <w:r w:rsidRPr="00FE004E">
              <w:rPr>
                <w:rFonts w:cstheme="minorHAnsi"/>
                <w:noProof/>
                <w:sz w:val="24"/>
                <w:szCs w:val="24"/>
                <w:highlight w:val="yellow"/>
              </w:rPr>
              <mc:AlternateContent>
                <mc:Choice Requires="wps">
                  <w:drawing>
                    <wp:anchor distT="45720" distB="45720" distL="114300" distR="114300" simplePos="0" relativeHeight="251659264" behindDoc="0" locked="0" layoutInCell="1" allowOverlap="1" wp14:anchorId="3C1631D9" wp14:editId="3A83259A">
                      <wp:simplePos x="0" y="0"/>
                      <wp:positionH relativeFrom="column">
                        <wp:posOffset>76200</wp:posOffset>
                      </wp:positionH>
                      <wp:positionV relativeFrom="paragraph">
                        <wp:posOffset>19050</wp:posOffset>
                      </wp:positionV>
                      <wp:extent cx="133350" cy="152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txbx>
                              <w:txbxContent>
                                <w:p w14:paraId="50CC0DD9" w14:textId="77777777" w:rsidR="00804CBA" w:rsidRDefault="00804CBA" w:rsidP="00804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259B6" id="_x0000_t202" coordsize="21600,21600" o:spt="202" path="m,l,21600r21600,l21600,xe">
                      <v:stroke joinstyle="miter"/>
                      <v:path gradientshapeok="t" o:connecttype="rect"/>
                    </v:shapetype>
                    <v:shape id="Text Box 2" o:spid="_x0000_s1026" type="#_x0000_t202" style="position:absolute;margin-left:6pt;margin-top:1.5pt;width:10.5pt;height: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">
                      <v:textbox>
                        <w:txbxContent>
                          <w:p w:rsidR="00804CBA" w:rsidRDefault="00804CBA" w:rsidP="00804CBA"/>
                        </w:txbxContent>
                      </v:textbox>
                      <w10:wrap type="square"/>
                    </v:shape>
                  </w:pict>
                </mc:Fallback>
              </mc:AlternateContent>
            </w:r>
            <w:r w:rsidRPr="00FE004E">
              <w:rPr>
                <w:rFonts w:cstheme="minorHAnsi"/>
                <w:sz w:val="24"/>
                <w:szCs w:val="24"/>
                <w:highlight w:val="yellow"/>
              </w:rPr>
              <w:t xml:space="preserve"> By checking this box, I certify that I have read and understand the information listed above.</w:t>
            </w:r>
            <w:r w:rsidRPr="00FE004E">
              <w:rPr>
                <w:rFonts w:cstheme="minorHAnsi"/>
                <w:sz w:val="24"/>
                <w:szCs w:val="24"/>
              </w:rPr>
              <w:t xml:space="preserve"> </w:t>
            </w:r>
          </w:p>
          <w:p w14:paraId="02492299" w14:textId="77777777" w:rsidR="00804CBA" w:rsidRPr="00FE004E" w:rsidRDefault="00804CBA" w:rsidP="00877F5E">
            <w:pPr>
              <w:rPr>
                <w:sz w:val="24"/>
                <w:szCs w:val="24"/>
              </w:rPr>
            </w:pPr>
          </w:p>
          <w:p w14:paraId="4AC1022D" w14:textId="77777777" w:rsidR="00804CBA" w:rsidRPr="00FE004E" w:rsidRDefault="00804CBA" w:rsidP="00804CBA">
            <w:pPr>
              <w:rPr>
                <w:rFonts w:cstheme="minorHAnsi"/>
                <w:sz w:val="24"/>
                <w:szCs w:val="24"/>
              </w:rPr>
            </w:pPr>
            <w:r w:rsidRPr="00FE004E">
              <w:rPr>
                <w:rFonts w:cstheme="minorHAnsi"/>
                <w:b/>
                <w:sz w:val="24"/>
                <w:szCs w:val="24"/>
              </w:rPr>
              <w:t>How to Apply:</w:t>
            </w:r>
            <w:r w:rsidRPr="00FE004E">
              <w:rPr>
                <w:rFonts w:cstheme="minorHAnsi"/>
                <w:sz w:val="24"/>
                <w:szCs w:val="24"/>
              </w:rPr>
              <w:br/>
              <w:t xml:space="preserve">Please send this application, a resume, and cover letter to </w:t>
            </w:r>
            <w:hyperlink r:id="rId8" w:history="1">
              <w:r w:rsidR="00F7203C" w:rsidRPr="009D7E1C">
                <w:rPr>
                  <w:rStyle w:val="Hyperlink"/>
                  <w:rFonts w:cstheme="minorHAnsi"/>
                  <w:sz w:val="24"/>
                  <w:szCs w:val="24"/>
                </w:rPr>
                <w:t>mdoa.marylandaccesspoint@maryland.gov</w:t>
              </w:r>
            </w:hyperlink>
            <w:r w:rsidR="00F7203C">
              <w:rPr>
                <w:rFonts w:cstheme="minorHAnsi"/>
                <w:sz w:val="24"/>
                <w:szCs w:val="24"/>
              </w:rPr>
              <w:t xml:space="preserve"> with the subject</w:t>
            </w:r>
            <w:r w:rsidRPr="00FE004E">
              <w:rPr>
                <w:rFonts w:cstheme="minorHAnsi"/>
                <w:sz w:val="24"/>
                <w:szCs w:val="24"/>
              </w:rPr>
              <w:t xml:space="preserve"> “First Name Last Name - Intern Application”. A phone interview may be requested after the review of your application.  </w:t>
            </w:r>
          </w:p>
          <w:p w14:paraId="697D53D6" w14:textId="77777777" w:rsidR="00804CBA" w:rsidRPr="00FE004E" w:rsidRDefault="00804CBA" w:rsidP="00804CBA">
            <w:pPr>
              <w:rPr>
                <w:rFonts w:cstheme="minorHAnsi"/>
                <w:sz w:val="24"/>
                <w:szCs w:val="24"/>
              </w:rPr>
            </w:pPr>
          </w:p>
          <w:p w14:paraId="08062145" w14:textId="77777777" w:rsidR="00804CBA" w:rsidRPr="00FE004E" w:rsidRDefault="00804CBA" w:rsidP="00804CBA">
            <w:pPr>
              <w:rPr>
                <w:rFonts w:cstheme="minorHAnsi"/>
                <w:sz w:val="24"/>
                <w:szCs w:val="24"/>
              </w:rPr>
            </w:pPr>
          </w:p>
          <w:p w14:paraId="6E371673" w14:textId="77777777" w:rsidR="00F7203C" w:rsidRDefault="00804CBA" w:rsidP="00804CBA">
            <w:pPr>
              <w:rPr>
                <w:rFonts w:cstheme="minorHAnsi"/>
                <w:sz w:val="24"/>
                <w:szCs w:val="24"/>
              </w:rPr>
            </w:pPr>
            <w:r w:rsidRPr="00FE004E">
              <w:rPr>
                <w:rFonts w:cstheme="minorHAnsi"/>
                <w:b/>
                <w:sz w:val="24"/>
                <w:szCs w:val="24"/>
              </w:rPr>
              <w:t>Questions About the Internship:</w:t>
            </w:r>
            <w:r w:rsidRPr="00FE004E">
              <w:rPr>
                <w:rFonts w:cstheme="minorHAnsi"/>
                <w:sz w:val="24"/>
                <w:szCs w:val="24"/>
              </w:rPr>
              <w:br/>
              <w:t xml:space="preserve">Please direct all questions about the internship to </w:t>
            </w:r>
            <w:hyperlink r:id="rId9" w:history="1">
              <w:r w:rsidR="00F7203C" w:rsidRPr="009D7E1C">
                <w:rPr>
                  <w:rStyle w:val="Hyperlink"/>
                  <w:rFonts w:cstheme="minorHAnsi"/>
                  <w:sz w:val="24"/>
                  <w:szCs w:val="24"/>
                </w:rPr>
                <w:t>mdoa.marylandaccesspoint@maryland.gov</w:t>
              </w:r>
            </w:hyperlink>
          </w:p>
          <w:p w14:paraId="5265376E" w14:textId="77777777" w:rsidR="00804CBA" w:rsidRPr="00FE004E" w:rsidRDefault="00804CBA" w:rsidP="00804CBA">
            <w:pPr>
              <w:rPr>
                <w:rFonts w:cstheme="minorHAnsi"/>
                <w:sz w:val="24"/>
                <w:szCs w:val="24"/>
              </w:rPr>
            </w:pPr>
            <w:r w:rsidRPr="00FE004E">
              <w:rPr>
                <w:rFonts w:cstheme="minorHAnsi"/>
                <w:sz w:val="24"/>
                <w:szCs w:val="24"/>
              </w:rPr>
              <w:t>or call 410-767-0755 for more information</w:t>
            </w:r>
          </w:p>
          <w:p w14:paraId="100C6855" w14:textId="77777777" w:rsidR="00804CBA" w:rsidRDefault="00804CBA" w:rsidP="00877F5E"/>
        </w:tc>
      </w:tr>
    </w:tbl>
    <w:p w14:paraId="13783881" w14:textId="77777777" w:rsidR="00BB147E" w:rsidRDefault="00BB147E" w:rsidP="00EB45DF"/>
    <w:p w14:paraId="061C5747" w14:textId="77777777" w:rsidR="005738DA" w:rsidRDefault="005738DA" w:rsidP="00EB45DF"/>
    <w:p w14:paraId="084CEAEE" w14:textId="77777777" w:rsidR="00BB147E" w:rsidRDefault="00BB147E" w:rsidP="00EB45DF"/>
    <w:p w14:paraId="09DD5F6A" w14:textId="77777777" w:rsidR="00BB147E" w:rsidRPr="0003571F" w:rsidRDefault="00BB147E" w:rsidP="00BB147E">
      <w:pPr>
        <w:jc w:val="center"/>
        <w:rPr>
          <w:rFonts w:cstheme="minorHAnsi"/>
          <w:b/>
        </w:rPr>
      </w:pPr>
    </w:p>
    <w:p w14:paraId="0CA22CC5" w14:textId="77777777" w:rsidR="009A2713" w:rsidRDefault="009A2713" w:rsidP="009A2713"/>
    <w:p w14:paraId="449C2B14" w14:textId="77777777" w:rsidR="009A2713" w:rsidRDefault="009A2713" w:rsidP="009A2713"/>
    <w:p w14:paraId="362D69DF" w14:textId="77777777" w:rsidR="009A2713" w:rsidRDefault="009A2713" w:rsidP="009A2713"/>
    <w:p w14:paraId="07434E0E" w14:textId="77777777" w:rsidR="009A2713" w:rsidRPr="00F7203C" w:rsidRDefault="00F7203C" w:rsidP="00F7203C">
      <w:r>
        <w:tab/>
      </w:r>
    </w:p>
    <w:sectPr w:rsidR="009A2713" w:rsidRPr="00F7203C" w:rsidSect="00184C12">
      <w:headerReference w:type="default" r:id="rId10"/>
      <w:footerReference w:type="default" r:id="rId11"/>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87F7" w14:textId="77777777" w:rsidR="000648A9" w:rsidRDefault="000648A9" w:rsidP="000A51D0">
      <w:pPr>
        <w:spacing w:after="0" w:line="240" w:lineRule="auto"/>
      </w:pPr>
      <w:r>
        <w:separator/>
      </w:r>
    </w:p>
  </w:endnote>
  <w:endnote w:type="continuationSeparator" w:id="0">
    <w:p w14:paraId="1FC6D366" w14:textId="77777777" w:rsidR="000648A9" w:rsidRDefault="000648A9" w:rsidP="000A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EE91" w14:textId="77777777" w:rsidR="00D21218" w:rsidRDefault="00D21218">
    <w:pPr>
      <w:pStyle w:val="Footer"/>
    </w:pPr>
    <w:r>
      <w:rPr>
        <w:noProof/>
      </w:rPr>
      <w:drawing>
        <wp:inline distT="0" distB="0" distL="0" distR="0" wp14:anchorId="249CA79B" wp14:editId="28D6BAE1">
          <wp:extent cx="5943600" cy="69837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983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61A1" w14:textId="77777777" w:rsidR="000648A9" w:rsidRDefault="000648A9" w:rsidP="000A51D0">
      <w:pPr>
        <w:spacing w:after="0" w:line="240" w:lineRule="auto"/>
      </w:pPr>
      <w:r>
        <w:separator/>
      </w:r>
    </w:p>
  </w:footnote>
  <w:footnote w:type="continuationSeparator" w:id="0">
    <w:p w14:paraId="787A1588" w14:textId="77777777" w:rsidR="000648A9" w:rsidRDefault="000648A9" w:rsidP="000A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1418" w14:textId="77777777" w:rsidR="000A51D0" w:rsidRDefault="00184C12" w:rsidP="00184C12">
    <w:pPr>
      <w:pStyle w:val="Header"/>
      <w:jc w:val="center"/>
    </w:pPr>
    <w:r>
      <w:rPr>
        <w:noProof/>
      </w:rPr>
      <w:drawing>
        <wp:inline distT="0" distB="0" distL="0" distR="0" wp14:anchorId="7C293CB6" wp14:editId="550B111F">
          <wp:extent cx="4788535" cy="169031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1).png"/>
                  <pic:cNvPicPr/>
                </pic:nvPicPr>
                <pic:blipFill>
                  <a:blip r:embed="rId1">
                    <a:extLst>
                      <a:ext uri="{28A0092B-C50C-407E-A947-70E740481C1C}">
                        <a14:useLocalDpi xmlns:a14="http://schemas.microsoft.com/office/drawing/2010/main" val="0"/>
                      </a:ext>
                    </a:extLst>
                  </a:blip>
                  <a:stretch>
                    <a:fillRect/>
                  </a:stretch>
                </pic:blipFill>
                <pic:spPr>
                  <a:xfrm>
                    <a:off x="0" y="0"/>
                    <a:ext cx="4849297" cy="1711760"/>
                  </a:xfrm>
                  <a:prstGeom prst="rect">
                    <a:avLst/>
                  </a:prstGeom>
                </pic:spPr>
              </pic:pic>
            </a:graphicData>
          </a:graphic>
        </wp:inline>
      </w:drawing>
    </w:r>
  </w:p>
  <w:p w14:paraId="7132AC11" w14:textId="77777777" w:rsidR="00877F5E" w:rsidRDefault="00877F5E" w:rsidP="00184C12">
    <w:pPr>
      <w:pStyle w:val="Header"/>
      <w:jc w:val="center"/>
    </w:pPr>
  </w:p>
  <w:p w14:paraId="3FFFEFBA" w14:textId="77777777" w:rsidR="00877F5E" w:rsidRDefault="00877F5E" w:rsidP="00184C12">
    <w:pPr>
      <w:pStyle w:val="Header"/>
      <w:jc w:val="center"/>
    </w:pPr>
    <w:r>
      <w:t>MARYLAND DEPARTMENT OF AGING INTERNSHIP APPLICATION</w:t>
    </w:r>
  </w:p>
  <w:p w14:paraId="589C8D9B" w14:textId="77777777" w:rsidR="00877F5E" w:rsidRDefault="00877F5E" w:rsidP="00184C1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D0"/>
    <w:rsid w:val="000648A9"/>
    <w:rsid w:val="000A51D0"/>
    <w:rsid w:val="0010121B"/>
    <w:rsid w:val="001333BC"/>
    <w:rsid w:val="00184C12"/>
    <w:rsid w:val="00221ECD"/>
    <w:rsid w:val="00506029"/>
    <w:rsid w:val="005738DA"/>
    <w:rsid w:val="00754BA1"/>
    <w:rsid w:val="00761E87"/>
    <w:rsid w:val="007D6C41"/>
    <w:rsid w:val="00804CBA"/>
    <w:rsid w:val="008449B8"/>
    <w:rsid w:val="00877F5E"/>
    <w:rsid w:val="00903A16"/>
    <w:rsid w:val="009A2713"/>
    <w:rsid w:val="00B34C80"/>
    <w:rsid w:val="00BB147E"/>
    <w:rsid w:val="00C1445E"/>
    <w:rsid w:val="00C60B6B"/>
    <w:rsid w:val="00D21218"/>
    <w:rsid w:val="00EB45DF"/>
    <w:rsid w:val="00F16F23"/>
    <w:rsid w:val="00F7203C"/>
    <w:rsid w:val="00FE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99ED85"/>
  <w15:chartTrackingRefBased/>
  <w15:docId w15:val="{EE71B1F4-C0C2-487E-B133-E345372A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D0"/>
  </w:style>
  <w:style w:type="paragraph" w:styleId="Footer">
    <w:name w:val="footer"/>
    <w:basedOn w:val="Normal"/>
    <w:link w:val="FooterChar"/>
    <w:uiPriority w:val="99"/>
    <w:unhideWhenUsed/>
    <w:rsid w:val="000A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1D0"/>
  </w:style>
  <w:style w:type="paragraph" w:styleId="BalloonText">
    <w:name w:val="Balloon Text"/>
    <w:basedOn w:val="Normal"/>
    <w:link w:val="BalloonTextChar"/>
    <w:uiPriority w:val="99"/>
    <w:semiHidden/>
    <w:unhideWhenUsed/>
    <w:rsid w:val="00903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16"/>
    <w:rPr>
      <w:rFonts w:ascii="Segoe UI" w:hAnsi="Segoe UI" w:cs="Segoe UI"/>
      <w:sz w:val="18"/>
      <w:szCs w:val="18"/>
    </w:rPr>
  </w:style>
  <w:style w:type="table" w:styleId="TableGrid">
    <w:name w:val="Table Grid"/>
    <w:basedOn w:val="TableNormal"/>
    <w:uiPriority w:val="39"/>
    <w:rsid w:val="0087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03C"/>
    <w:rPr>
      <w:color w:val="0563C1" w:themeColor="hyperlink"/>
      <w:u w:val="single"/>
    </w:rPr>
  </w:style>
  <w:style w:type="character" w:styleId="FollowedHyperlink">
    <w:name w:val="FollowedHyperlink"/>
    <w:basedOn w:val="DefaultParagraphFont"/>
    <w:uiPriority w:val="99"/>
    <w:semiHidden/>
    <w:unhideWhenUsed/>
    <w:rsid w:val="00F72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a.marylandaccesspoint@maryland.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ging.maryland.gov/Pages/maryland-access-point.aspx"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aging.maryland.gov/Pages/default-old.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doa.marylandaccesspoint@maryland.gov"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93EB2-18E1-4BC1-B341-19142C890AE6}"/>
</file>

<file path=customXml/itemProps2.xml><?xml version="1.0" encoding="utf-8"?>
<ds:datastoreItem xmlns:ds="http://schemas.openxmlformats.org/officeDocument/2006/customXml" ds:itemID="{9612F945-9E7D-48B2-9795-6DFCE2861D3D}"/>
</file>

<file path=customXml/itemProps3.xml><?xml version="1.0" encoding="utf-8"?>
<ds:datastoreItem xmlns:ds="http://schemas.openxmlformats.org/officeDocument/2006/customXml" ds:itemID="{B969F475-6302-4652-88DA-9D002887EB43}"/>
</file>

<file path=docProps/app.xml><?xml version="1.0" encoding="utf-8"?>
<Properties xmlns="http://schemas.openxmlformats.org/officeDocument/2006/extended-properties" xmlns:vt="http://schemas.openxmlformats.org/officeDocument/2006/docPropsVTypes">
  <Template>Normal</Template>
  <TotalTime>7</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Martina Paye</cp:lastModifiedBy>
  <cp:revision>2</cp:revision>
  <cp:lastPrinted>2020-12-22T17:23:00Z</cp:lastPrinted>
  <dcterms:created xsi:type="dcterms:W3CDTF">2023-10-13T15:16:00Z</dcterms:created>
  <dcterms:modified xsi:type="dcterms:W3CDTF">2023-10-13T15:16:00Z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ies>
</file>